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05B06772" w:rsidR="004F0FD4" w:rsidRDefault="0070003E" w:rsidP="5DE9D7A0">
      <w:pPr>
        <w:jc w:val="center"/>
        <w:rPr>
          <w:b/>
          <w:bCs/>
          <w:sz w:val="24"/>
          <w:szCs w:val="24"/>
        </w:rPr>
      </w:pPr>
      <w:r>
        <w:rPr>
          <w:b/>
          <w:bCs/>
          <w:sz w:val="24"/>
          <w:szCs w:val="24"/>
        </w:rPr>
        <w:t xml:space="preserve">Bubble </w:t>
      </w:r>
      <w:r w:rsidR="000914DF">
        <w:rPr>
          <w:b/>
          <w:bCs/>
          <w:sz w:val="24"/>
          <w:szCs w:val="24"/>
        </w:rPr>
        <w:t>Leader</w:t>
      </w:r>
      <w:r>
        <w:rPr>
          <w:b/>
          <w:bCs/>
          <w:sz w:val="24"/>
          <w:szCs w:val="24"/>
        </w:rPr>
        <w:t xml:space="preserve"> </w:t>
      </w:r>
      <w:r w:rsidR="5DE9D7A0" w:rsidRPr="5DE9D7A0">
        <w:rPr>
          <w:b/>
          <w:bCs/>
          <w:sz w:val="24"/>
          <w:szCs w:val="24"/>
        </w:rPr>
        <w:t>- Role Description</w:t>
      </w:r>
    </w:p>
    <w:p w14:paraId="5AEBFC3C" w14:textId="13E0D7F7" w:rsidR="5DE9D7A0" w:rsidRDefault="5DE9D7A0" w:rsidP="5DE9D7A0">
      <w:pPr>
        <w:rPr>
          <w:rFonts w:ascii="Calibri" w:eastAsia="Calibri" w:hAnsi="Calibri" w:cs="Calibri"/>
          <w:b/>
          <w:bCs/>
          <w:color w:val="000000" w:themeColor="text1"/>
          <w:sz w:val="21"/>
          <w:szCs w:val="21"/>
        </w:rPr>
      </w:pPr>
      <w:r w:rsidRPr="5DE9D7A0">
        <w:rPr>
          <w:rFonts w:ascii="Calibri" w:eastAsia="Calibri" w:hAnsi="Calibri" w:cs="Calibri"/>
          <w:b/>
          <w:bCs/>
          <w:color w:val="000000" w:themeColor="text1"/>
          <w:sz w:val="21"/>
          <w:szCs w:val="21"/>
        </w:rPr>
        <w:t xml:space="preserve">About Bristol Women’s Voice: </w:t>
      </w:r>
    </w:p>
    <w:p w14:paraId="488586CE" w14:textId="0D151FA3" w:rsidR="5DE9D7A0" w:rsidRDefault="5DE9D7A0" w:rsidP="5DE9D7A0">
      <w:pPr>
        <w:rPr>
          <w:rFonts w:ascii="Calibri" w:eastAsia="Calibri" w:hAnsi="Calibri" w:cs="Calibri"/>
          <w:color w:val="000000" w:themeColor="text1"/>
          <w:sz w:val="21"/>
          <w:szCs w:val="21"/>
        </w:rPr>
      </w:pPr>
      <w:r w:rsidRPr="5DE9D7A0">
        <w:rPr>
          <w:rFonts w:ascii="Calibri" w:eastAsia="Calibri" w:hAnsi="Calibri" w:cs="Calibri"/>
          <w:color w:val="000000" w:themeColor="text1"/>
          <w:sz w:val="21"/>
          <w:szCs w:val="21"/>
        </w:rPr>
        <w:t xml:space="preserve">Bristol Women’s Voice is a Bristol-based charity working to make women’s equality in Bristol a reality. We make sure that when key decisions are taken in the city women’s voices have been heard and their concerns acted upon. We work to increase awareness of women’s rights and to make sure services meet women’s needs. We bring women together to share ideas and experiences, support campaigns and celebrate success so that together we can make Bristol a showcase for women’s involvement, empowerment and equality. </w:t>
      </w:r>
    </w:p>
    <w:p w14:paraId="687C60D1" w14:textId="467E911C" w:rsidR="0070003E" w:rsidRDefault="5DE9D7A0" w:rsidP="5DE9D7A0">
      <w:pPr>
        <w:rPr>
          <w:rFonts w:ascii="Calibri" w:eastAsia="Calibri" w:hAnsi="Calibri" w:cs="Calibri"/>
          <w:color w:val="000000" w:themeColor="text1"/>
          <w:sz w:val="21"/>
          <w:szCs w:val="21"/>
        </w:rPr>
      </w:pPr>
      <w:r w:rsidRPr="5DE9D7A0">
        <w:rPr>
          <w:rFonts w:ascii="Calibri" w:eastAsia="Calibri" w:hAnsi="Calibri" w:cs="Calibri"/>
          <w:color w:val="000000" w:themeColor="text1"/>
          <w:sz w:val="21"/>
          <w:szCs w:val="21"/>
        </w:rPr>
        <w:t xml:space="preserve">We are currently running a project to </w:t>
      </w:r>
      <w:r w:rsidR="0070003E">
        <w:rPr>
          <w:rFonts w:ascii="Calibri" w:eastAsia="Calibri" w:hAnsi="Calibri" w:cs="Calibri"/>
          <w:color w:val="000000" w:themeColor="text1"/>
          <w:sz w:val="21"/>
          <w:szCs w:val="21"/>
        </w:rPr>
        <w:t xml:space="preserve">help women and young women stay in contact over the isolating period of the Covid-19 lockdown (3) </w:t>
      </w:r>
    </w:p>
    <w:p w14:paraId="53E15DFB" w14:textId="0091B711" w:rsidR="5DE9D7A0" w:rsidRDefault="5DE9D7A0" w:rsidP="5DE9D7A0">
      <w:pPr>
        <w:rPr>
          <w:rFonts w:ascii="Calibri" w:eastAsia="Calibri" w:hAnsi="Calibri" w:cs="Calibri"/>
          <w:color w:val="000000" w:themeColor="text1"/>
          <w:sz w:val="21"/>
          <w:szCs w:val="21"/>
        </w:rPr>
      </w:pPr>
      <w:r w:rsidRPr="5DE9D7A0">
        <w:rPr>
          <w:rFonts w:ascii="Calibri" w:eastAsia="Calibri" w:hAnsi="Calibri" w:cs="Calibri"/>
          <w:color w:val="000000" w:themeColor="text1"/>
          <w:sz w:val="21"/>
          <w:szCs w:val="21"/>
        </w:rPr>
        <w:t>The goals of the project are:</w:t>
      </w:r>
      <w:r w:rsidR="0070003E">
        <w:rPr>
          <w:rFonts w:ascii="Calibri" w:eastAsia="Calibri" w:hAnsi="Calibri" w:cs="Calibri"/>
          <w:color w:val="000000" w:themeColor="text1"/>
          <w:sz w:val="21"/>
          <w:szCs w:val="21"/>
        </w:rPr>
        <w:t xml:space="preserve"> </w:t>
      </w:r>
    </w:p>
    <w:p w14:paraId="74D3CF85" w14:textId="462D0579" w:rsidR="5DE9D7A0" w:rsidRDefault="5DE9D7A0" w:rsidP="5DE9D7A0">
      <w:pPr>
        <w:pStyle w:val="ListParagraph"/>
        <w:numPr>
          <w:ilvl w:val="0"/>
          <w:numId w:val="5"/>
        </w:numPr>
        <w:rPr>
          <w:rFonts w:eastAsiaTheme="minorEastAsia"/>
          <w:color w:val="000000" w:themeColor="text1"/>
          <w:sz w:val="21"/>
          <w:szCs w:val="21"/>
        </w:rPr>
      </w:pPr>
      <w:r w:rsidRPr="5DE9D7A0">
        <w:rPr>
          <w:rFonts w:ascii="Calibri" w:eastAsia="Calibri" w:hAnsi="Calibri" w:cs="Calibri"/>
          <w:color w:val="000000" w:themeColor="text1"/>
          <w:sz w:val="21"/>
          <w:szCs w:val="21"/>
        </w:rPr>
        <w:t xml:space="preserve">Improve overall health and wellbeing of women </w:t>
      </w:r>
      <w:r w:rsidR="0070003E">
        <w:rPr>
          <w:rFonts w:ascii="Calibri" w:eastAsia="Calibri" w:hAnsi="Calibri" w:cs="Calibri"/>
          <w:color w:val="000000" w:themeColor="text1"/>
          <w:sz w:val="21"/>
          <w:szCs w:val="21"/>
        </w:rPr>
        <w:t xml:space="preserve">and young women in Bristol at this time </w:t>
      </w:r>
    </w:p>
    <w:p w14:paraId="7BE37980" w14:textId="01B0A9C3" w:rsidR="5DE9D7A0" w:rsidRDefault="5DE9D7A0" w:rsidP="5DE9D7A0">
      <w:pPr>
        <w:pStyle w:val="ListParagraph"/>
        <w:numPr>
          <w:ilvl w:val="0"/>
          <w:numId w:val="5"/>
        </w:numPr>
        <w:rPr>
          <w:rFonts w:eastAsiaTheme="minorEastAsia"/>
          <w:color w:val="000000" w:themeColor="text1"/>
          <w:sz w:val="21"/>
          <w:szCs w:val="21"/>
        </w:rPr>
      </w:pPr>
      <w:r w:rsidRPr="5DE9D7A0">
        <w:rPr>
          <w:rFonts w:ascii="Calibri" w:eastAsia="Calibri" w:hAnsi="Calibri" w:cs="Calibri"/>
          <w:color w:val="000000" w:themeColor="text1"/>
          <w:sz w:val="21"/>
          <w:szCs w:val="21"/>
        </w:rPr>
        <w:t xml:space="preserve">Build capacity </w:t>
      </w:r>
      <w:r w:rsidR="0070003E">
        <w:rPr>
          <w:rFonts w:ascii="Calibri" w:eastAsia="Calibri" w:hAnsi="Calibri" w:cs="Calibri"/>
          <w:color w:val="000000" w:themeColor="text1"/>
          <w:sz w:val="21"/>
          <w:szCs w:val="21"/>
        </w:rPr>
        <w:t>among women to</w:t>
      </w:r>
      <w:r w:rsidRPr="5DE9D7A0">
        <w:rPr>
          <w:rFonts w:ascii="Calibri" w:eastAsia="Calibri" w:hAnsi="Calibri" w:cs="Calibri"/>
          <w:color w:val="000000" w:themeColor="text1"/>
          <w:sz w:val="21"/>
          <w:szCs w:val="21"/>
        </w:rPr>
        <w:t xml:space="preserve"> have conversations about health, both mental and physical.  </w:t>
      </w:r>
    </w:p>
    <w:p w14:paraId="1933B1B4" w14:textId="509980BD" w:rsidR="5DE9D7A0" w:rsidRDefault="5DE9D7A0" w:rsidP="5DE9D7A0">
      <w:pPr>
        <w:pStyle w:val="ListParagraph"/>
        <w:numPr>
          <w:ilvl w:val="0"/>
          <w:numId w:val="5"/>
        </w:numPr>
        <w:rPr>
          <w:rFonts w:eastAsiaTheme="minorEastAsia"/>
          <w:color w:val="000000" w:themeColor="text1"/>
          <w:sz w:val="21"/>
          <w:szCs w:val="21"/>
        </w:rPr>
      </w:pPr>
      <w:r w:rsidRPr="5DE9D7A0">
        <w:rPr>
          <w:rFonts w:ascii="Calibri" w:eastAsia="Calibri" w:hAnsi="Calibri" w:cs="Calibri"/>
          <w:color w:val="000000" w:themeColor="text1"/>
          <w:sz w:val="21"/>
          <w:szCs w:val="21"/>
        </w:rPr>
        <w:t xml:space="preserve">Improve knowledge, skills and confidence relating to health and </w:t>
      </w:r>
      <w:r w:rsidR="0070003E">
        <w:rPr>
          <w:rFonts w:ascii="Calibri" w:eastAsia="Calibri" w:hAnsi="Calibri" w:cs="Calibri"/>
          <w:color w:val="000000" w:themeColor="text1"/>
          <w:sz w:val="21"/>
          <w:szCs w:val="21"/>
        </w:rPr>
        <w:t>making connections.</w:t>
      </w:r>
    </w:p>
    <w:p w14:paraId="7185E12D" w14:textId="7A1C2224" w:rsidR="0078096C" w:rsidRDefault="5DE9D7A0" w:rsidP="5DE9D7A0">
      <w:pPr>
        <w:pStyle w:val="ListParagraph"/>
        <w:numPr>
          <w:ilvl w:val="0"/>
          <w:numId w:val="5"/>
        </w:numPr>
        <w:rPr>
          <w:rFonts w:ascii="Calibri" w:eastAsia="Calibri" w:hAnsi="Calibri" w:cs="Calibri"/>
          <w:color w:val="000000" w:themeColor="text1"/>
          <w:sz w:val="21"/>
          <w:szCs w:val="21"/>
        </w:rPr>
      </w:pPr>
      <w:r w:rsidRPr="00AC4E27">
        <w:rPr>
          <w:rFonts w:ascii="Calibri" w:eastAsia="Calibri" w:hAnsi="Calibri" w:cs="Calibri"/>
          <w:color w:val="000000" w:themeColor="text1"/>
          <w:sz w:val="21"/>
          <w:szCs w:val="21"/>
        </w:rPr>
        <w:t xml:space="preserve">Empower women to </w:t>
      </w:r>
      <w:r w:rsidR="0070003E" w:rsidRPr="00AC4E27">
        <w:rPr>
          <w:rFonts w:ascii="Calibri" w:eastAsia="Calibri" w:hAnsi="Calibri" w:cs="Calibri"/>
          <w:color w:val="000000" w:themeColor="text1"/>
          <w:sz w:val="21"/>
          <w:szCs w:val="21"/>
        </w:rPr>
        <w:t>identify</w:t>
      </w:r>
      <w:r w:rsidR="00AC4E27" w:rsidRPr="00AC4E27">
        <w:rPr>
          <w:rFonts w:ascii="Calibri" w:eastAsia="Calibri" w:hAnsi="Calibri" w:cs="Calibri"/>
          <w:color w:val="000000" w:themeColor="text1"/>
          <w:sz w:val="21"/>
          <w:szCs w:val="21"/>
        </w:rPr>
        <w:t xml:space="preserve"> and articulate</w:t>
      </w:r>
      <w:r w:rsidR="0070003E" w:rsidRPr="00AC4E27">
        <w:rPr>
          <w:rFonts w:ascii="Calibri" w:eastAsia="Calibri" w:hAnsi="Calibri" w:cs="Calibri"/>
          <w:color w:val="000000" w:themeColor="text1"/>
          <w:sz w:val="21"/>
          <w:szCs w:val="21"/>
        </w:rPr>
        <w:t xml:space="preserve"> </w:t>
      </w:r>
      <w:r w:rsidR="00AC4E27" w:rsidRPr="00AC4E27">
        <w:rPr>
          <w:rFonts w:ascii="Calibri" w:eastAsia="Calibri" w:hAnsi="Calibri" w:cs="Calibri"/>
          <w:color w:val="000000" w:themeColor="text1"/>
          <w:sz w:val="21"/>
          <w:szCs w:val="21"/>
        </w:rPr>
        <w:t xml:space="preserve">issues with their own health and mental health </w:t>
      </w:r>
      <w:r w:rsidR="00AC4E27">
        <w:rPr>
          <w:rFonts w:ascii="Calibri" w:eastAsia="Calibri" w:hAnsi="Calibri" w:cs="Calibri"/>
          <w:color w:val="000000" w:themeColor="text1"/>
          <w:sz w:val="21"/>
          <w:szCs w:val="21"/>
        </w:rPr>
        <w:t>and</w:t>
      </w:r>
      <w:r w:rsidR="0078096C">
        <w:rPr>
          <w:rFonts w:ascii="Calibri" w:eastAsia="Calibri" w:hAnsi="Calibri" w:cs="Calibri"/>
          <w:color w:val="000000" w:themeColor="text1"/>
          <w:sz w:val="21"/>
          <w:szCs w:val="21"/>
        </w:rPr>
        <w:t xml:space="preserve">, where possible, access support to meet their needs. </w:t>
      </w:r>
    </w:p>
    <w:p w14:paraId="1AD12462" w14:textId="11A59304" w:rsidR="5DE9D7A0" w:rsidRPr="0078096C" w:rsidRDefault="5DE9D7A0" w:rsidP="0078096C">
      <w:pPr>
        <w:rPr>
          <w:rFonts w:ascii="Calibri" w:eastAsia="Calibri" w:hAnsi="Calibri" w:cs="Calibri"/>
          <w:color w:val="000000" w:themeColor="text1"/>
          <w:sz w:val="21"/>
          <w:szCs w:val="21"/>
        </w:rPr>
      </w:pPr>
      <w:r w:rsidRPr="0078096C">
        <w:rPr>
          <w:rFonts w:ascii="Calibri" w:eastAsia="Calibri" w:hAnsi="Calibri" w:cs="Calibri"/>
          <w:color w:val="000000" w:themeColor="text1"/>
          <w:sz w:val="21"/>
          <w:szCs w:val="21"/>
        </w:rPr>
        <w:t xml:space="preserve">This project is using the ‘train the trainer’ approach, and we are looking for women who want to learn more about health, </w:t>
      </w:r>
      <w:r w:rsidR="0078096C">
        <w:rPr>
          <w:rFonts w:ascii="Calibri" w:eastAsia="Calibri" w:hAnsi="Calibri" w:cs="Calibri"/>
          <w:color w:val="000000" w:themeColor="text1"/>
          <w:sz w:val="21"/>
          <w:szCs w:val="21"/>
        </w:rPr>
        <w:t xml:space="preserve">mental health and how to build connection </w:t>
      </w:r>
      <w:r w:rsidRPr="0078096C">
        <w:rPr>
          <w:rFonts w:ascii="Calibri" w:eastAsia="Calibri" w:hAnsi="Calibri" w:cs="Calibri"/>
          <w:color w:val="000000" w:themeColor="text1"/>
          <w:sz w:val="21"/>
          <w:szCs w:val="21"/>
        </w:rPr>
        <w:t xml:space="preserve">and </w:t>
      </w:r>
      <w:r w:rsidR="0078096C">
        <w:rPr>
          <w:rFonts w:ascii="Calibri" w:eastAsia="Calibri" w:hAnsi="Calibri" w:cs="Calibri"/>
          <w:color w:val="000000" w:themeColor="text1"/>
          <w:sz w:val="21"/>
          <w:szCs w:val="21"/>
        </w:rPr>
        <w:t xml:space="preserve">to </w:t>
      </w:r>
      <w:r w:rsidRPr="0078096C">
        <w:rPr>
          <w:rFonts w:ascii="Calibri" w:eastAsia="Calibri" w:hAnsi="Calibri" w:cs="Calibri"/>
          <w:color w:val="000000" w:themeColor="text1"/>
          <w:sz w:val="21"/>
          <w:szCs w:val="21"/>
        </w:rPr>
        <w:t xml:space="preserve">share their knowledge within their community. The </w:t>
      </w:r>
      <w:r w:rsidR="0078096C">
        <w:rPr>
          <w:rFonts w:ascii="Calibri" w:eastAsia="Calibri" w:hAnsi="Calibri" w:cs="Calibri"/>
          <w:color w:val="000000" w:themeColor="text1"/>
          <w:sz w:val="21"/>
          <w:szCs w:val="21"/>
        </w:rPr>
        <w:t xml:space="preserve">Bubble Coordinator </w:t>
      </w:r>
      <w:r w:rsidRPr="0078096C">
        <w:rPr>
          <w:rFonts w:ascii="Calibri" w:eastAsia="Calibri" w:hAnsi="Calibri" w:cs="Calibri"/>
          <w:color w:val="000000" w:themeColor="text1"/>
          <w:sz w:val="21"/>
          <w:szCs w:val="21"/>
        </w:rPr>
        <w:t xml:space="preserve">role requires 1-2 hours per week. </w:t>
      </w:r>
    </w:p>
    <w:p w14:paraId="10421E07" w14:textId="1327619C" w:rsidR="5DE9D7A0" w:rsidRDefault="5DE9D7A0" w:rsidP="5DE9D7A0">
      <w:pPr>
        <w:rPr>
          <w:rFonts w:ascii="Calibri" w:eastAsia="Calibri" w:hAnsi="Calibri" w:cs="Calibri"/>
          <w:b/>
          <w:bCs/>
          <w:color w:val="000000" w:themeColor="text1"/>
          <w:sz w:val="21"/>
          <w:szCs w:val="21"/>
        </w:rPr>
      </w:pPr>
      <w:r w:rsidRPr="5DE9D7A0">
        <w:rPr>
          <w:rFonts w:ascii="Calibri" w:eastAsia="Calibri" w:hAnsi="Calibri" w:cs="Calibri"/>
          <w:b/>
          <w:bCs/>
          <w:color w:val="000000" w:themeColor="text1"/>
          <w:sz w:val="21"/>
          <w:szCs w:val="21"/>
        </w:rPr>
        <w:t xml:space="preserve">Main tasks and other activities: </w:t>
      </w:r>
    </w:p>
    <w:p w14:paraId="405C0A30" w14:textId="1E86D4F5" w:rsidR="5DE9D7A0" w:rsidRDefault="5DE9D7A0" w:rsidP="5DE9D7A0">
      <w:pPr>
        <w:pStyle w:val="ListParagraph"/>
        <w:numPr>
          <w:ilvl w:val="0"/>
          <w:numId w:val="4"/>
        </w:numPr>
        <w:rPr>
          <w:rFonts w:eastAsiaTheme="minorEastAsia"/>
          <w:b/>
          <w:bCs/>
          <w:color w:val="000000" w:themeColor="text1"/>
          <w:sz w:val="21"/>
          <w:szCs w:val="21"/>
        </w:rPr>
      </w:pPr>
      <w:r w:rsidRPr="5DE9D7A0">
        <w:rPr>
          <w:rFonts w:ascii="Calibri" w:eastAsia="Calibri" w:hAnsi="Calibri" w:cs="Calibri"/>
          <w:color w:val="000000" w:themeColor="text1"/>
          <w:sz w:val="21"/>
          <w:szCs w:val="21"/>
        </w:rPr>
        <w:t xml:space="preserve">Setting up and running a </w:t>
      </w:r>
      <w:r w:rsidR="00D060A5">
        <w:rPr>
          <w:rFonts w:ascii="Calibri" w:eastAsia="Calibri" w:hAnsi="Calibri" w:cs="Calibri"/>
          <w:color w:val="000000" w:themeColor="text1"/>
          <w:sz w:val="21"/>
          <w:szCs w:val="21"/>
        </w:rPr>
        <w:t>WhatsApp</w:t>
      </w:r>
      <w:r w:rsidR="0078096C">
        <w:rPr>
          <w:rFonts w:ascii="Calibri" w:eastAsia="Calibri" w:hAnsi="Calibri" w:cs="Calibri"/>
          <w:color w:val="000000" w:themeColor="text1"/>
          <w:sz w:val="21"/>
          <w:szCs w:val="21"/>
        </w:rPr>
        <w:t xml:space="preserve"> </w:t>
      </w:r>
      <w:r w:rsidRPr="5DE9D7A0">
        <w:rPr>
          <w:rFonts w:ascii="Calibri" w:eastAsia="Calibri" w:hAnsi="Calibri" w:cs="Calibri"/>
          <w:color w:val="000000" w:themeColor="text1"/>
          <w:sz w:val="21"/>
          <w:szCs w:val="21"/>
        </w:rPr>
        <w:t xml:space="preserve">group that provides a safe space for women. </w:t>
      </w:r>
    </w:p>
    <w:p w14:paraId="6F69B7CA" w14:textId="000F97C8" w:rsidR="5DE9D7A0" w:rsidRDefault="5DE9D7A0" w:rsidP="5DE9D7A0">
      <w:pPr>
        <w:pStyle w:val="ListParagraph"/>
        <w:numPr>
          <w:ilvl w:val="0"/>
          <w:numId w:val="4"/>
        </w:numPr>
        <w:rPr>
          <w:b/>
          <w:bCs/>
          <w:color w:val="000000" w:themeColor="text1"/>
          <w:sz w:val="21"/>
          <w:szCs w:val="21"/>
        </w:rPr>
      </w:pPr>
      <w:r w:rsidRPr="5DE9D7A0">
        <w:rPr>
          <w:rFonts w:ascii="Calibri" w:eastAsia="Calibri" w:hAnsi="Calibri" w:cs="Calibri"/>
          <w:color w:val="000000" w:themeColor="text1"/>
          <w:sz w:val="21"/>
          <w:szCs w:val="21"/>
        </w:rPr>
        <w:t>Reducing social isolation by maintaining regular contact with your group (</w:t>
      </w:r>
      <w:r w:rsidR="00D060A5" w:rsidRPr="5DE9D7A0">
        <w:rPr>
          <w:rFonts w:ascii="Calibri" w:eastAsia="Calibri" w:hAnsi="Calibri" w:cs="Calibri"/>
          <w:color w:val="000000" w:themeColor="text1"/>
          <w:sz w:val="21"/>
          <w:szCs w:val="21"/>
        </w:rPr>
        <w:t>WhatsApp</w:t>
      </w:r>
      <w:r w:rsidR="0078096C">
        <w:rPr>
          <w:rFonts w:ascii="Calibri" w:eastAsia="Calibri" w:hAnsi="Calibri" w:cs="Calibri"/>
          <w:color w:val="000000" w:themeColor="text1"/>
          <w:sz w:val="21"/>
          <w:szCs w:val="21"/>
        </w:rPr>
        <w:t>/</w:t>
      </w:r>
      <w:r w:rsidRPr="5DE9D7A0">
        <w:rPr>
          <w:rFonts w:ascii="Calibri" w:eastAsia="Calibri" w:hAnsi="Calibri" w:cs="Calibri"/>
          <w:color w:val="000000" w:themeColor="text1"/>
          <w:sz w:val="21"/>
          <w:szCs w:val="21"/>
        </w:rPr>
        <w:t>text</w:t>
      </w:r>
      <w:r w:rsidR="00315217">
        <w:rPr>
          <w:rFonts w:ascii="Calibri" w:eastAsia="Calibri" w:hAnsi="Calibri" w:cs="Calibri"/>
          <w:color w:val="000000" w:themeColor="text1"/>
          <w:sz w:val="21"/>
          <w:szCs w:val="21"/>
        </w:rPr>
        <w:t xml:space="preserve"> and</w:t>
      </w:r>
      <w:r w:rsidRPr="5DE9D7A0">
        <w:rPr>
          <w:rFonts w:ascii="Calibri" w:eastAsia="Calibri" w:hAnsi="Calibri" w:cs="Calibri"/>
          <w:color w:val="000000" w:themeColor="text1"/>
          <w:sz w:val="21"/>
          <w:szCs w:val="21"/>
        </w:rPr>
        <w:t xml:space="preserve"> calls </w:t>
      </w:r>
      <w:r w:rsidR="0078096C">
        <w:rPr>
          <w:rFonts w:ascii="Calibri" w:eastAsia="Calibri" w:hAnsi="Calibri" w:cs="Calibri"/>
          <w:color w:val="000000" w:themeColor="text1"/>
          <w:sz w:val="21"/>
          <w:szCs w:val="21"/>
        </w:rPr>
        <w:t xml:space="preserve">when </w:t>
      </w:r>
      <w:r w:rsidR="00315217">
        <w:rPr>
          <w:rFonts w:ascii="Calibri" w:eastAsia="Calibri" w:hAnsi="Calibri" w:cs="Calibri"/>
          <w:color w:val="000000" w:themeColor="text1"/>
          <w:sz w:val="21"/>
          <w:szCs w:val="21"/>
        </w:rPr>
        <w:t>necessary e</w:t>
      </w:r>
      <w:r w:rsidRPr="5DE9D7A0">
        <w:rPr>
          <w:rFonts w:ascii="Calibri" w:eastAsia="Calibri" w:hAnsi="Calibri" w:cs="Calibri"/>
          <w:color w:val="000000" w:themeColor="text1"/>
          <w:sz w:val="21"/>
          <w:szCs w:val="21"/>
        </w:rPr>
        <w:t>tc.)</w:t>
      </w:r>
    </w:p>
    <w:p w14:paraId="41F75733" w14:textId="033B1F0B" w:rsidR="5DE9D7A0" w:rsidRDefault="5DE9D7A0" w:rsidP="5DE9D7A0">
      <w:pPr>
        <w:pStyle w:val="ListParagraph"/>
        <w:numPr>
          <w:ilvl w:val="0"/>
          <w:numId w:val="4"/>
        </w:numPr>
        <w:rPr>
          <w:b/>
          <w:bCs/>
          <w:color w:val="000000" w:themeColor="text1"/>
          <w:sz w:val="21"/>
          <w:szCs w:val="21"/>
        </w:rPr>
      </w:pPr>
      <w:r w:rsidRPr="5DE9D7A0">
        <w:rPr>
          <w:rFonts w:ascii="Calibri" w:eastAsia="Calibri" w:hAnsi="Calibri" w:cs="Calibri"/>
          <w:color w:val="000000" w:themeColor="text1"/>
          <w:sz w:val="21"/>
          <w:szCs w:val="21"/>
        </w:rPr>
        <w:t xml:space="preserve">Learning more about key health </w:t>
      </w:r>
      <w:r w:rsidR="00315217">
        <w:rPr>
          <w:rFonts w:ascii="Calibri" w:eastAsia="Calibri" w:hAnsi="Calibri" w:cs="Calibri"/>
          <w:color w:val="000000" w:themeColor="text1"/>
          <w:sz w:val="21"/>
          <w:szCs w:val="21"/>
        </w:rPr>
        <w:t xml:space="preserve">and social </w:t>
      </w:r>
      <w:r w:rsidRPr="5DE9D7A0">
        <w:rPr>
          <w:rFonts w:ascii="Calibri" w:eastAsia="Calibri" w:hAnsi="Calibri" w:cs="Calibri"/>
          <w:color w:val="000000" w:themeColor="text1"/>
          <w:sz w:val="21"/>
          <w:szCs w:val="21"/>
        </w:rPr>
        <w:t>issues such as lack of exercise, mental health</w:t>
      </w:r>
      <w:r w:rsidR="00315217">
        <w:rPr>
          <w:rFonts w:ascii="Calibri" w:eastAsia="Calibri" w:hAnsi="Calibri" w:cs="Calibri"/>
          <w:color w:val="000000" w:themeColor="text1"/>
          <w:sz w:val="21"/>
          <w:szCs w:val="21"/>
        </w:rPr>
        <w:t xml:space="preserve">, food shortages, </w:t>
      </w:r>
      <w:r w:rsidR="0060742B">
        <w:rPr>
          <w:rFonts w:ascii="Calibri" w:eastAsia="Calibri" w:hAnsi="Calibri" w:cs="Calibri"/>
          <w:color w:val="000000" w:themeColor="text1"/>
          <w:sz w:val="21"/>
          <w:szCs w:val="21"/>
        </w:rPr>
        <w:t xml:space="preserve">loneliness, spotting signs of ill-health etc. </w:t>
      </w:r>
      <w:r w:rsidRPr="5DE9D7A0">
        <w:rPr>
          <w:rFonts w:ascii="Calibri" w:eastAsia="Calibri" w:hAnsi="Calibri" w:cs="Calibri"/>
          <w:color w:val="000000" w:themeColor="text1"/>
          <w:sz w:val="21"/>
          <w:szCs w:val="21"/>
        </w:rPr>
        <w:t xml:space="preserve">and sharing information with your group. </w:t>
      </w:r>
    </w:p>
    <w:p w14:paraId="16DD70EC" w14:textId="77777777" w:rsidR="00315217" w:rsidRPr="00315217" w:rsidRDefault="5DE9D7A0" w:rsidP="5DE9D7A0">
      <w:pPr>
        <w:pStyle w:val="ListParagraph"/>
        <w:numPr>
          <w:ilvl w:val="0"/>
          <w:numId w:val="4"/>
        </w:numPr>
        <w:rPr>
          <w:rFonts w:ascii="Calibri" w:eastAsia="Calibri" w:hAnsi="Calibri" w:cs="Calibri"/>
          <w:b/>
          <w:bCs/>
          <w:color w:val="000000" w:themeColor="text1"/>
          <w:sz w:val="21"/>
          <w:szCs w:val="21"/>
        </w:rPr>
      </w:pPr>
      <w:r w:rsidRPr="00315217">
        <w:rPr>
          <w:rFonts w:ascii="Calibri" w:eastAsia="Calibri" w:hAnsi="Calibri" w:cs="Calibri"/>
          <w:color w:val="000000" w:themeColor="text1"/>
          <w:sz w:val="21"/>
          <w:szCs w:val="21"/>
        </w:rPr>
        <w:t xml:space="preserve">Signposting women to services and organisations that can help </w:t>
      </w:r>
      <w:r w:rsidR="00315217">
        <w:rPr>
          <w:rFonts w:ascii="Calibri" w:eastAsia="Calibri" w:hAnsi="Calibri" w:cs="Calibri"/>
          <w:color w:val="000000" w:themeColor="text1"/>
          <w:sz w:val="21"/>
          <w:szCs w:val="21"/>
        </w:rPr>
        <w:t xml:space="preserve">meet their needs. </w:t>
      </w:r>
    </w:p>
    <w:p w14:paraId="04B12CBE" w14:textId="0E22A6E4" w:rsidR="5DE9D7A0" w:rsidRPr="0060742B" w:rsidRDefault="5DE9D7A0" w:rsidP="0060742B">
      <w:pPr>
        <w:rPr>
          <w:rFonts w:ascii="Calibri" w:eastAsia="Calibri" w:hAnsi="Calibri" w:cs="Calibri"/>
          <w:b/>
          <w:bCs/>
          <w:color w:val="000000" w:themeColor="text1"/>
          <w:sz w:val="21"/>
          <w:szCs w:val="21"/>
        </w:rPr>
      </w:pPr>
      <w:r w:rsidRPr="0060742B">
        <w:rPr>
          <w:rFonts w:ascii="Calibri" w:eastAsia="Calibri" w:hAnsi="Calibri" w:cs="Calibri"/>
          <w:b/>
          <w:bCs/>
          <w:color w:val="000000" w:themeColor="text1"/>
          <w:sz w:val="21"/>
          <w:szCs w:val="21"/>
        </w:rPr>
        <w:t>We are looking for someone who is:</w:t>
      </w:r>
    </w:p>
    <w:p w14:paraId="6117D268" w14:textId="15E478EA" w:rsidR="5DE9D7A0" w:rsidRDefault="5DE9D7A0" w:rsidP="5DE9D7A0">
      <w:pPr>
        <w:pStyle w:val="ListParagraph"/>
        <w:numPr>
          <w:ilvl w:val="0"/>
          <w:numId w:val="2"/>
        </w:numPr>
        <w:rPr>
          <w:rFonts w:eastAsiaTheme="minorEastAsia"/>
          <w:color w:val="000000" w:themeColor="text1"/>
          <w:sz w:val="21"/>
          <w:szCs w:val="21"/>
        </w:rPr>
      </w:pPr>
      <w:r w:rsidRPr="5DE9D7A0">
        <w:rPr>
          <w:rFonts w:ascii="Calibri" w:eastAsia="Calibri" w:hAnsi="Calibri" w:cs="Calibri"/>
          <w:color w:val="000000" w:themeColor="text1"/>
          <w:sz w:val="21"/>
          <w:szCs w:val="21"/>
        </w:rPr>
        <w:t xml:space="preserve">Confident at recruiting and communicating with other women. </w:t>
      </w:r>
    </w:p>
    <w:p w14:paraId="10E90059" w14:textId="06E70F99" w:rsidR="5DE9D7A0" w:rsidRDefault="5DE9D7A0" w:rsidP="5DE9D7A0">
      <w:pPr>
        <w:pStyle w:val="ListParagraph"/>
        <w:numPr>
          <w:ilvl w:val="0"/>
          <w:numId w:val="2"/>
        </w:numPr>
        <w:rPr>
          <w:rFonts w:eastAsiaTheme="minorEastAsia"/>
          <w:color w:val="000000" w:themeColor="text1"/>
          <w:sz w:val="21"/>
          <w:szCs w:val="21"/>
        </w:rPr>
      </w:pPr>
      <w:r w:rsidRPr="5DE9D7A0">
        <w:rPr>
          <w:rFonts w:ascii="Calibri" w:eastAsia="Calibri" w:hAnsi="Calibri" w:cs="Calibri"/>
          <w:color w:val="000000" w:themeColor="text1"/>
          <w:sz w:val="21"/>
          <w:szCs w:val="21"/>
        </w:rPr>
        <w:t>Able to create a safe and confidential space for women to voice their concerns.</w:t>
      </w:r>
    </w:p>
    <w:p w14:paraId="7526758E" w14:textId="6745579B" w:rsidR="5DE9D7A0" w:rsidRDefault="5DE9D7A0" w:rsidP="5DE9D7A0">
      <w:pPr>
        <w:pStyle w:val="ListParagraph"/>
        <w:numPr>
          <w:ilvl w:val="0"/>
          <w:numId w:val="2"/>
        </w:numPr>
        <w:rPr>
          <w:color w:val="000000" w:themeColor="text1"/>
          <w:sz w:val="21"/>
          <w:szCs w:val="21"/>
        </w:rPr>
      </w:pPr>
      <w:r w:rsidRPr="5DE9D7A0">
        <w:rPr>
          <w:rFonts w:ascii="Calibri" w:eastAsia="Calibri" w:hAnsi="Calibri" w:cs="Calibri"/>
          <w:color w:val="000000" w:themeColor="text1"/>
          <w:sz w:val="21"/>
          <w:szCs w:val="21"/>
        </w:rPr>
        <w:t>Able to facilitate and contribute to discussions and to help plan activities.</w:t>
      </w:r>
    </w:p>
    <w:p w14:paraId="727E4078" w14:textId="503D7232" w:rsidR="5DE9D7A0" w:rsidRDefault="5DE9D7A0" w:rsidP="5DE9D7A0">
      <w:pPr>
        <w:pStyle w:val="ListParagraph"/>
        <w:numPr>
          <w:ilvl w:val="0"/>
          <w:numId w:val="2"/>
        </w:numPr>
        <w:rPr>
          <w:rFonts w:eastAsiaTheme="minorEastAsia"/>
          <w:color w:val="000000" w:themeColor="text1"/>
          <w:sz w:val="21"/>
          <w:szCs w:val="21"/>
        </w:rPr>
      </w:pPr>
      <w:r w:rsidRPr="5DE9D7A0">
        <w:t>Self-motivated and engages with others without close supervision.</w:t>
      </w:r>
    </w:p>
    <w:p w14:paraId="48C90486" w14:textId="03F0DEDD" w:rsidR="5DE9D7A0" w:rsidRDefault="5DE9D7A0" w:rsidP="5DE9D7A0">
      <w:pPr>
        <w:rPr>
          <w:rFonts w:ascii="Calibri" w:eastAsia="Calibri" w:hAnsi="Calibri" w:cs="Calibri"/>
          <w:b/>
          <w:bCs/>
          <w:color w:val="000000" w:themeColor="text1"/>
          <w:sz w:val="21"/>
          <w:szCs w:val="21"/>
        </w:rPr>
      </w:pPr>
      <w:r w:rsidRPr="5DE9D7A0">
        <w:rPr>
          <w:rFonts w:ascii="Calibri" w:eastAsia="Calibri" w:hAnsi="Calibri" w:cs="Calibri"/>
          <w:b/>
          <w:bCs/>
          <w:color w:val="000000" w:themeColor="text1"/>
          <w:sz w:val="21"/>
          <w:szCs w:val="21"/>
        </w:rPr>
        <w:t xml:space="preserve">What Bristol Women’s Voice can offer you: </w:t>
      </w:r>
    </w:p>
    <w:p w14:paraId="7F180AA5" w14:textId="416C944E" w:rsidR="5DE9D7A0" w:rsidRDefault="5DE9D7A0" w:rsidP="5DE9D7A0">
      <w:pPr>
        <w:pStyle w:val="ListParagraph"/>
        <w:numPr>
          <w:ilvl w:val="0"/>
          <w:numId w:val="1"/>
        </w:numPr>
        <w:rPr>
          <w:rFonts w:eastAsiaTheme="minorEastAsia"/>
          <w:b/>
          <w:bCs/>
          <w:color w:val="000000" w:themeColor="text1"/>
          <w:sz w:val="21"/>
          <w:szCs w:val="21"/>
        </w:rPr>
      </w:pPr>
      <w:r w:rsidRPr="5DE9D7A0">
        <w:rPr>
          <w:rFonts w:ascii="Calibri" w:eastAsia="Calibri" w:hAnsi="Calibri" w:cs="Calibri"/>
          <w:color w:val="000000" w:themeColor="text1"/>
          <w:sz w:val="21"/>
          <w:szCs w:val="21"/>
        </w:rPr>
        <w:t xml:space="preserve">Providing training on peer-to-peer support as well as how to run, plan and manage your sessions. </w:t>
      </w:r>
    </w:p>
    <w:p w14:paraId="59832060" w14:textId="38AB4A2C" w:rsidR="5DE9D7A0" w:rsidRDefault="5DE9D7A0" w:rsidP="5DE9D7A0">
      <w:pPr>
        <w:pStyle w:val="ListParagraph"/>
        <w:numPr>
          <w:ilvl w:val="0"/>
          <w:numId w:val="1"/>
        </w:numPr>
        <w:rPr>
          <w:b/>
          <w:bCs/>
          <w:color w:val="000000" w:themeColor="text1"/>
          <w:sz w:val="21"/>
          <w:szCs w:val="21"/>
        </w:rPr>
      </w:pPr>
      <w:r w:rsidRPr="5DE9D7A0">
        <w:rPr>
          <w:rFonts w:ascii="Calibri" w:eastAsia="Calibri" w:hAnsi="Calibri" w:cs="Calibri"/>
          <w:color w:val="000000" w:themeColor="text1"/>
          <w:sz w:val="21"/>
          <w:szCs w:val="21"/>
        </w:rPr>
        <w:t xml:space="preserve">An opportunity to connect with a wide variety of other women who want to empower women to access health services and take their health into their own hands. </w:t>
      </w:r>
    </w:p>
    <w:p w14:paraId="19F9DDE0" w14:textId="0CD1EDF7" w:rsidR="5DE9D7A0" w:rsidRDefault="5DE9D7A0" w:rsidP="5DE9D7A0">
      <w:pPr>
        <w:pStyle w:val="ListParagraph"/>
        <w:numPr>
          <w:ilvl w:val="0"/>
          <w:numId w:val="1"/>
        </w:numPr>
        <w:rPr>
          <w:b/>
          <w:bCs/>
          <w:color w:val="000000" w:themeColor="text1"/>
          <w:sz w:val="21"/>
          <w:szCs w:val="21"/>
        </w:rPr>
      </w:pPr>
      <w:r w:rsidRPr="5DE9D7A0">
        <w:rPr>
          <w:rFonts w:ascii="Calibri" w:eastAsia="Calibri" w:hAnsi="Calibri" w:cs="Calibri"/>
          <w:color w:val="000000" w:themeColor="text1"/>
          <w:sz w:val="21"/>
          <w:szCs w:val="21"/>
        </w:rPr>
        <w:t xml:space="preserve">Access to training and services from partner organisations. </w:t>
      </w:r>
    </w:p>
    <w:p w14:paraId="65165F44" w14:textId="70ED822A" w:rsidR="5DE9D7A0" w:rsidRDefault="5DE9D7A0" w:rsidP="00D060A5">
      <w:r w:rsidRPr="5DE9D7A0">
        <w:rPr>
          <w:rFonts w:ascii="Calibri" w:eastAsia="Calibri" w:hAnsi="Calibri" w:cs="Calibri"/>
          <w:b/>
          <w:bCs/>
          <w:color w:val="000000" w:themeColor="text1"/>
          <w:sz w:val="21"/>
          <w:szCs w:val="21"/>
        </w:rPr>
        <w:t xml:space="preserve">Contact: </w:t>
      </w:r>
      <w:r w:rsidR="00D060A5">
        <w:rPr>
          <w:rFonts w:ascii="Calibri" w:eastAsia="Calibri" w:hAnsi="Calibri" w:cs="Calibri"/>
          <w:b/>
          <w:bCs/>
          <w:color w:val="000000" w:themeColor="text1"/>
          <w:sz w:val="21"/>
          <w:szCs w:val="21"/>
        </w:rPr>
        <w:t>info@bristolwomensvoice.org.uk</w:t>
      </w:r>
    </w:p>
    <w:sectPr w:rsidR="5DE9D7A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968"/>
    <w:multiLevelType w:val="hybridMultilevel"/>
    <w:tmpl w:val="A9080CA8"/>
    <w:lvl w:ilvl="0" w:tplc="EBEAFA6A">
      <w:start w:val="1"/>
      <w:numFmt w:val="bullet"/>
      <w:lvlText w:val=""/>
      <w:lvlJc w:val="left"/>
      <w:pPr>
        <w:ind w:left="720" w:hanging="360"/>
      </w:pPr>
      <w:rPr>
        <w:rFonts w:ascii="Symbol" w:hAnsi="Symbol" w:hint="default"/>
      </w:rPr>
    </w:lvl>
    <w:lvl w:ilvl="1" w:tplc="459CC2AA">
      <w:start w:val="1"/>
      <w:numFmt w:val="bullet"/>
      <w:lvlText w:val="o"/>
      <w:lvlJc w:val="left"/>
      <w:pPr>
        <w:ind w:left="1440" w:hanging="360"/>
      </w:pPr>
      <w:rPr>
        <w:rFonts w:ascii="Courier New" w:hAnsi="Courier New" w:hint="default"/>
      </w:rPr>
    </w:lvl>
    <w:lvl w:ilvl="2" w:tplc="7F60FA5C">
      <w:start w:val="1"/>
      <w:numFmt w:val="bullet"/>
      <w:lvlText w:val=""/>
      <w:lvlJc w:val="left"/>
      <w:pPr>
        <w:ind w:left="2160" w:hanging="360"/>
      </w:pPr>
      <w:rPr>
        <w:rFonts w:ascii="Wingdings" w:hAnsi="Wingdings" w:hint="default"/>
      </w:rPr>
    </w:lvl>
    <w:lvl w:ilvl="3" w:tplc="25209224">
      <w:start w:val="1"/>
      <w:numFmt w:val="bullet"/>
      <w:lvlText w:val=""/>
      <w:lvlJc w:val="left"/>
      <w:pPr>
        <w:ind w:left="2880" w:hanging="360"/>
      </w:pPr>
      <w:rPr>
        <w:rFonts w:ascii="Symbol" w:hAnsi="Symbol" w:hint="default"/>
      </w:rPr>
    </w:lvl>
    <w:lvl w:ilvl="4" w:tplc="10FCECFA">
      <w:start w:val="1"/>
      <w:numFmt w:val="bullet"/>
      <w:lvlText w:val="o"/>
      <w:lvlJc w:val="left"/>
      <w:pPr>
        <w:ind w:left="3600" w:hanging="360"/>
      </w:pPr>
      <w:rPr>
        <w:rFonts w:ascii="Courier New" w:hAnsi="Courier New" w:hint="default"/>
      </w:rPr>
    </w:lvl>
    <w:lvl w:ilvl="5" w:tplc="B08C84BE">
      <w:start w:val="1"/>
      <w:numFmt w:val="bullet"/>
      <w:lvlText w:val=""/>
      <w:lvlJc w:val="left"/>
      <w:pPr>
        <w:ind w:left="4320" w:hanging="360"/>
      </w:pPr>
      <w:rPr>
        <w:rFonts w:ascii="Wingdings" w:hAnsi="Wingdings" w:hint="default"/>
      </w:rPr>
    </w:lvl>
    <w:lvl w:ilvl="6" w:tplc="083EAFA8">
      <w:start w:val="1"/>
      <w:numFmt w:val="bullet"/>
      <w:lvlText w:val=""/>
      <w:lvlJc w:val="left"/>
      <w:pPr>
        <w:ind w:left="5040" w:hanging="360"/>
      </w:pPr>
      <w:rPr>
        <w:rFonts w:ascii="Symbol" w:hAnsi="Symbol" w:hint="default"/>
      </w:rPr>
    </w:lvl>
    <w:lvl w:ilvl="7" w:tplc="492ED8FA">
      <w:start w:val="1"/>
      <w:numFmt w:val="bullet"/>
      <w:lvlText w:val="o"/>
      <w:lvlJc w:val="left"/>
      <w:pPr>
        <w:ind w:left="5760" w:hanging="360"/>
      </w:pPr>
      <w:rPr>
        <w:rFonts w:ascii="Courier New" w:hAnsi="Courier New" w:hint="default"/>
      </w:rPr>
    </w:lvl>
    <w:lvl w:ilvl="8" w:tplc="8E26AED8">
      <w:start w:val="1"/>
      <w:numFmt w:val="bullet"/>
      <w:lvlText w:val=""/>
      <w:lvlJc w:val="left"/>
      <w:pPr>
        <w:ind w:left="6480" w:hanging="360"/>
      </w:pPr>
      <w:rPr>
        <w:rFonts w:ascii="Wingdings" w:hAnsi="Wingdings" w:hint="default"/>
      </w:rPr>
    </w:lvl>
  </w:abstractNum>
  <w:abstractNum w:abstractNumId="1" w15:restartNumberingAfterBreak="0">
    <w:nsid w:val="13915F17"/>
    <w:multiLevelType w:val="hybridMultilevel"/>
    <w:tmpl w:val="75246012"/>
    <w:lvl w:ilvl="0" w:tplc="1A823FDC">
      <w:start w:val="1"/>
      <w:numFmt w:val="bullet"/>
      <w:lvlText w:val=""/>
      <w:lvlJc w:val="left"/>
      <w:pPr>
        <w:ind w:left="720" w:hanging="360"/>
      </w:pPr>
      <w:rPr>
        <w:rFonts w:ascii="Symbol" w:hAnsi="Symbol" w:hint="default"/>
      </w:rPr>
    </w:lvl>
    <w:lvl w:ilvl="1" w:tplc="2F0670B8">
      <w:start w:val="1"/>
      <w:numFmt w:val="bullet"/>
      <w:lvlText w:val="o"/>
      <w:lvlJc w:val="left"/>
      <w:pPr>
        <w:ind w:left="1440" w:hanging="360"/>
      </w:pPr>
      <w:rPr>
        <w:rFonts w:ascii="Courier New" w:hAnsi="Courier New" w:hint="default"/>
      </w:rPr>
    </w:lvl>
    <w:lvl w:ilvl="2" w:tplc="D4847E08">
      <w:start w:val="1"/>
      <w:numFmt w:val="bullet"/>
      <w:lvlText w:val=""/>
      <w:lvlJc w:val="left"/>
      <w:pPr>
        <w:ind w:left="2160" w:hanging="360"/>
      </w:pPr>
      <w:rPr>
        <w:rFonts w:ascii="Wingdings" w:hAnsi="Wingdings" w:hint="default"/>
      </w:rPr>
    </w:lvl>
    <w:lvl w:ilvl="3" w:tplc="8028EBAE">
      <w:start w:val="1"/>
      <w:numFmt w:val="bullet"/>
      <w:lvlText w:val=""/>
      <w:lvlJc w:val="left"/>
      <w:pPr>
        <w:ind w:left="2880" w:hanging="360"/>
      </w:pPr>
      <w:rPr>
        <w:rFonts w:ascii="Symbol" w:hAnsi="Symbol" w:hint="default"/>
      </w:rPr>
    </w:lvl>
    <w:lvl w:ilvl="4" w:tplc="352C3BAA">
      <w:start w:val="1"/>
      <w:numFmt w:val="bullet"/>
      <w:lvlText w:val="o"/>
      <w:lvlJc w:val="left"/>
      <w:pPr>
        <w:ind w:left="3600" w:hanging="360"/>
      </w:pPr>
      <w:rPr>
        <w:rFonts w:ascii="Courier New" w:hAnsi="Courier New" w:hint="default"/>
      </w:rPr>
    </w:lvl>
    <w:lvl w:ilvl="5" w:tplc="6EA4228E">
      <w:start w:val="1"/>
      <w:numFmt w:val="bullet"/>
      <w:lvlText w:val=""/>
      <w:lvlJc w:val="left"/>
      <w:pPr>
        <w:ind w:left="4320" w:hanging="360"/>
      </w:pPr>
      <w:rPr>
        <w:rFonts w:ascii="Wingdings" w:hAnsi="Wingdings" w:hint="default"/>
      </w:rPr>
    </w:lvl>
    <w:lvl w:ilvl="6" w:tplc="E326A494">
      <w:start w:val="1"/>
      <w:numFmt w:val="bullet"/>
      <w:lvlText w:val=""/>
      <w:lvlJc w:val="left"/>
      <w:pPr>
        <w:ind w:left="5040" w:hanging="360"/>
      </w:pPr>
      <w:rPr>
        <w:rFonts w:ascii="Symbol" w:hAnsi="Symbol" w:hint="default"/>
      </w:rPr>
    </w:lvl>
    <w:lvl w:ilvl="7" w:tplc="6224989E">
      <w:start w:val="1"/>
      <w:numFmt w:val="bullet"/>
      <w:lvlText w:val="o"/>
      <w:lvlJc w:val="left"/>
      <w:pPr>
        <w:ind w:left="5760" w:hanging="360"/>
      </w:pPr>
      <w:rPr>
        <w:rFonts w:ascii="Courier New" w:hAnsi="Courier New" w:hint="default"/>
      </w:rPr>
    </w:lvl>
    <w:lvl w:ilvl="8" w:tplc="4E42A038">
      <w:start w:val="1"/>
      <w:numFmt w:val="bullet"/>
      <w:lvlText w:val=""/>
      <w:lvlJc w:val="left"/>
      <w:pPr>
        <w:ind w:left="6480" w:hanging="360"/>
      </w:pPr>
      <w:rPr>
        <w:rFonts w:ascii="Wingdings" w:hAnsi="Wingdings" w:hint="default"/>
      </w:rPr>
    </w:lvl>
  </w:abstractNum>
  <w:abstractNum w:abstractNumId="2" w15:restartNumberingAfterBreak="0">
    <w:nsid w:val="36BB7459"/>
    <w:multiLevelType w:val="hybridMultilevel"/>
    <w:tmpl w:val="76CE3C38"/>
    <w:lvl w:ilvl="0" w:tplc="A7D2973A">
      <w:start w:val="1"/>
      <w:numFmt w:val="bullet"/>
      <w:lvlText w:val=""/>
      <w:lvlJc w:val="left"/>
      <w:pPr>
        <w:ind w:left="720" w:hanging="360"/>
      </w:pPr>
      <w:rPr>
        <w:rFonts w:ascii="Symbol" w:hAnsi="Symbol" w:hint="default"/>
      </w:rPr>
    </w:lvl>
    <w:lvl w:ilvl="1" w:tplc="1F9C00BE">
      <w:start w:val="1"/>
      <w:numFmt w:val="bullet"/>
      <w:lvlText w:val="o"/>
      <w:lvlJc w:val="left"/>
      <w:pPr>
        <w:ind w:left="1440" w:hanging="360"/>
      </w:pPr>
      <w:rPr>
        <w:rFonts w:ascii="Courier New" w:hAnsi="Courier New" w:hint="default"/>
      </w:rPr>
    </w:lvl>
    <w:lvl w:ilvl="2" w:tplc="E560207E">
      <w:start w:val="1"/>
      <w:numFmt w:val="bullet"/>
      <w:lvlText w:val=""/>
      <w:lvlJc w:val="left"/>
      <w:pPr>
        <w:ind w:left="2160" w:hanging="360"/>
      </w:pPr>
      <w:rPr>
        <w:rFonts w:ascii="Wingdings" w:hAnsi="Wingdings" w:hint="default"/>
      </w:rPr>
    </w:lvl>
    <w:lvl w:ilvl="3" w:tplc="031203EA">
      <w:start w:val="1"/>
      <w:numFmt w:val="bullet"/>
      <w:lvlText w:val=""/>
      <w:lvlJc w:val="left"/>
      <w:pPr>
        <w:ind w:left="2880" w:hanging="360"/>
      </w:pPr>
      <w:rPr>
        <w:rFonts w:ascii="Symbol" w:hAnsi="Symbol" w:hint="default"/>
      </w:rPr>
    </w:lvl>
    <w:lvl w:ilvl="4" w:tplc="62D88F5E">
      <w:start w:val="1"/>
      <w:numFmt w:val="bullet"/>
      <w:lvlText w:val="o"/>
      <w:lvlJc w:val="left"/>
      <w:pPr>
        <w:ind w:left="3600" w:hanging="360"/>
      </w:pPr>
      <w:rPr>
        <w:rFonts w:ascii="Courier New" w:hAnsi="Courier New" w:hint="default"/>
      </w:rPr>
    </w:lvl>
    <w:lvl w:ilvl="5" w:tplc="B4661C2C">
      <w:start w:val="1"/>
      <w:numFmt w:val="bullet"/>
      <w:lvlText w:val=""/>
      <w:lvlJc w:val="left"/>
      <w:pPr>
        <w:ind w:left="4320" w:hanging="360"/>
      </w:pPr>
      <w:rPr>
        <w:rFonts w:ascii="Wingdings" w:hAnsi="Wingdings" w:hint="default"/>
      </w:rPr>
    </w:lvl>
    <w:lvl w:ilvl="6" w:tplc="0ACC9440">
      <w:start w:val="1"/>
      <w:numFmt w:val="bullet"/>
      <w:lvlText w:val=""/>
      <w:lvlJc w:val="left"/>
      <w:pPr>
        <w:ind w:left="5040" w:hanging="360"/>
      </w:pPr>
      <w:rPr>
        <w:rFonts w:ascii="Symbol" w:hAnsi="Symbol" w:hint="default"/>
      </w:rPr>
    </w:lvl>
    <w:lvl w:ilvl="7" w:tplc="056EC01C">
      <w:start w:val="1"/>
      <w:numFmt w:val="bullet"/>
      <w:lvlText w:val="o"/>
      <w:lvlJc w:val="left"/>
      <w:pPr>
        <w:ind w:left="5760" w:hanging="360"/>
      </w:pPr>
      <w:rPr>
        <w:rFonts w:ascii="Courier New" w:hAnsi="Courier New" w:hint="default"/>
      </w:rPr>
    </w:lvl>
    <w:lvl w:ilvl="8" w:tplc="6D667876">
      <w:start w:val="1"/>
      <w:numFmt w:val="bullet"/>
      <w:lvlText w:val=""/>
      <w:lvlJc w:val="left"/>
      <w:pPr>
        <w:ind w:left="6480" w:hanging="360"/>
      </w:pPr>
      <w:rPr>
        <w:rFonts w:ascii="Wingdings" w:hAnsi="Wingdings" w:hint="default"/>
      </w:rPr>
    </w:lvl>
  </w:abstractNum>
  <w:abstractNum w:abstractNumId="3" w15:restartNumberingAfterBreak="0">
    <w:nsid w:val="6BBB4274"/>
    <w:multiLevelType w:val="hybridMultilevel"/>
    <w:tmpl w:val="181657E8"/>
    <w:lvl w:ilvl="0" w:tplc="FB58F87C">
      <w:start w:val="1"/>
      <w:numFmt w:val="bullet"/>
      <w:lvlText w:val=""/>
      <w:lvlJc w:val="left"/>
      <w:pPr>
        <w:ind w:left="720" w:hanging="360"/>
      </w:pPr>
      <w:rPr>
        <w:rFonts w:ascii="Symbol" w:hAnsi="Symbol" w:hint="default"/>
      </w:rPr>
    </w:lvl>
    <w:lvl w:ilvl="1" w:tplc="75CA54A6">
      <w:start w:val="1"/>
      <w:numFmt w:val="bullet"/>
      <w:lvlText w:val="o"/>
      <w:lvlJc w:val="left"/>
      <w:pPr>
        <w:ind w:left="1440" w:hanging="360"/>
      </w:pPr>
      <w:rPr>
        <w:rFonts w:ascii="Courier New" w:hAnsi="Courier New" w:hint="default"/>
      </w:rPr>
    </w:lvl>
    <w:lvl w:ilvl="2" w:tplc="CFEE643C">
      <w:start w:val="1"/>
      <w:numFmt w:val="bullet"/>
      <w:lvlText w:val=""/>
      <w:lvlJc w:val="left"/>
      <w:pPr>
        <w:ind w:left="2160" w:hanging="360"/>
      </w:pPr>
      <w:rPr>
        <w:rFonts w:ascii="Wingdings" w:hAnsi="Wingdings" w:hint="default"/>
      </w:rPr>
    </w:lvl>
    <w:lvl w:ilvl="3" w:tplc="DE8406C4">
      <w:start w:val="1"/>
      <w:numFmt w:val="bullet"/>
      <w:lvlText w:val=""/>
      <w:lvlJc w:val="left"/>
      <w:pPr>
        <w:ind w:left="2880" w:hanging="360"/>
      </w:pPr>
      <w:rPr>
        <w:rFonts w:ascii="Symbol" w:hAnsi="Symbol" w:hint="default"/>
      </w:rPr>
    </w:lvl>
    <w:lvl w:ilvl="4" w:tplc="CF5C9D3C">
      <w:start w:val="1"/>
      <w:numFmt w:val="bullet"/>
      <w:lvlText w:val="o"/>
      <w:lvlJc w:val="left"/>
      <w:pPr>
        <w:ind w:left="3600" w:hanging="360"/>
      </w:pPr>
      <w:rPr>
        <w:rFonts w:ascii="Courier New" w:hAnsi="Courier New" w:hint="default"/>
      </w:rPr>
    </w:lvl>
    <w:lvl w:ilvl="5" w:tplc="B016ADAA">
      <w:start w:val="1"/>
      <w:numFmt w:val="bullet"/>
      <w:lvlText w:val=""/>
      <w:lvlJc w:val="left"/>
      <w:pPr>
        <w:ind w:left="4320" w:hanging="360"/>
      </w:pPr>
      <w:rPr>
        <w:rFonts w:ascii="Wingdings" w:hAnsi="Wingdings" w:hint="default"/>
      </w:rPr>
    </w:lvl>
    <w:lvl w:ilvl="6" w:tplc="F7ECB0A6">
      <w:start w:val="1"/>
      <w:numFmt w:val="bullet"/>
      <w:lvlText w:val=""/>
      <w:lvlJc w:val="left"/>
      <w:pPr>
        <w:ind w:left="5040" w:hanging="360"/>
      </w:pPr>
      <w:rPr>
        <w:rFonts w:ascii="Symbol" w:hAnsi="Symbol" w:hint="default"/>
      </w:rPr>
    </w:lvl>
    <w:lvl w:ilvl="7" w:tplc="85FC903C">
      <w:start w:val="1"/>
      <w:numFmt w:val="bullet"/>
      <w:lvlText w:val="o"/>
      <w:lvlJc w:val="left"/>
      <w:pPr>
        <w:ind w:left="5760" w:hanging="360"/>
      </w:pPr>
      <w:rPr>
        <w:rFonts w:ascii="Courier New" w:hAnsi="Courier New" w:hint="default"/>
      </w:rPr>
    </w:lvl>
    <w:lvl w:ilvl="8" w:tplc="D3FAC6B2">
      <w:start w:val="1"/>
      <w:numFmt w:val="bullet"/>
      <w:lvlText w:val=""/>
      <w:lvlJc w:val="left"/>
      <w:pPr>
        <w:ind w:left="6480" w:hanging="360"/>
      </w:pPr>
      <w:rPr>
        <w:rFonts w:ascii="Wingdings" w:hAnsi="Wingdings" w:hint="default"/>
      </w:rPr>
    </w:lvl>
  </w:abstractNum>
  <w:abstractNum w:abstractNumId="4" w15:restartNumberingAfterBreak="0">
    <w:nsid w:val="7D307425"/>
    <w:multiLevelType w:val="hybridMultilevel"/>
    <w:tmpl w:val="26D28EFA"/>
    <w:lvl w:ilvl="0" w:tplc="92BCC680">
      <w:start w:val="1"/>
      <w:numFmt w:val="bullet"/>
      <w:lvlText w:val=""/>
      <w:lvlJc w:val="left"/>
      <w:pPr>
        <w:ind w:left="720" w:hanging="360"/>
      </w:pPr>
      <w:rPr>
        <w:rFonts w:ascii="Symbol" w:hAnsi="Symbol" w:hint="default"/>
      </w:rPr>
    </w:lvl>
    <w:lvl w:ilvl="1" w:tplc="9AECEC02">
      <w:start w:val="1"/>
      <w:numFmt w:val="bullet"/>
      <w:lvlText w:val="o"/>
      <w:lvlJc w:val="left"/>
      <w:pPr>
        <w:ind w:left="1440" w:hanging="360"/>
      </w:pPr>
      <w:rPr>
        <w:rFonts w:ascii="Courier New" w:hAnsi="Courier New" w:hint="default"/>
      </w:rPr>
    </w:lvl>
    <w:lvl w:ilvl="2" w:tplc="BD76E9D2">
      <w:start w:val="1"/>
      <w:numFmt w:val="bullet"/>
      <w:lvlText w:val=""/>
      <w:lvlJc w:val="left"/>
      <w:pPr>
        <w:ind w:left="2160" w:hanging="360"/>
      </w:pPr>
      <w:rPr>
        <w:rFonts w:ascii="Wingdings" w:hAnsi="Wingdings" w:hint="default"/>
      </w:rPr>
    </w:lvl>
    <w:lvl w:ilvl="3" w:tplc="C78A79E2">
      <w:start w:val="1"/>
      <w:numFmt w:val="bullet"/>
      <w:lvlText w:val=""/>
      <w:lvlJc w:val="left"/>
      <w:pPr>
        <w:ind w:left="2880" w:hanging="360"/>
      </w:pPr>
      <w:rPr>
        <w:rFonts w:ascii="Symbol" w:hAnsi="Symbol" w:hint="default"/>
      </w:rPr>
    </w:lvl>
    <w:lvl w:ilvl="4" w:tplc="3DE4B388">
      <w:start w:val="1"/>
      <w:numFmt w:val="bullet"/>
      <w:lvlText w:val="o"/>
      <w:lvlJc w:val="left"/>
      <w:pPr>
        <w:ind w:left="3600" w:hanging="360"/>
      </w:pPr>
      <w:rPr>
        <w:rFonts w:ascii="Courier New" w:hAnsi="Courier New" w:hint="default"/>
      </w:rPr>
    </w:lvl>
    <w:lvl w:ilvl="5" w:tplc="F9C227D4">
      <w:start w:val="1"/>
      <w:numFmt w:val="bullet"/>
      <w:lvlText w:val=""/>
      <w:lvlJc w:val="left"/>
      <w:pPr>
        <w:ind w:left="4320" w:hanging="360"/>
      </w:pPr>
      <w:rPr>
        <w:rFonts w:ascii="Wingdings" w:hAnsi="Wingdings" w:hint="default"/>
      </w:rPr>
    </w:lvl>
    <w:lvl w:ilvl="6" w:tplc="70B6712A">
      <w:start w:val="1"/>
      <w:numFmt w:val="bullet"/>
      <w:lvlText w:val=""/>
      <w:lvlJc w:val="left"/>
      <w:pPr>
        <w:ind w:left="5040" w:hanging="360"/>
      </w:pPr>
      <w:rPr>
        <w:rFonts w:ascii="Symbol" w:hAnsi="Symbol" w:hint="default"/>
      </w:rPr>
    </w:lvl>
    <w:lvl w:ilvl="7" w:tplc="EEE8C928">
      <w:start w:val="1"/>
      <w:numFmt w:val="bullet"/>
      <w:lvlText w:val="o"/>
      <w:lvlJc w:val="left"/>
      <w:pPr>
        <w:ind w:left="5760" w:hanging="360"/>
      </w:pPr>
      <w:rPr>
        <w:rFonts w:ascii="Courier New" w:hAnsi="Courier New" w:hint="default"/>
      </w:rPr>
    </w:lvl>
    <w:lvl w:ilvl="8" w:tplc="ADE8177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5D271A"/>
    <w:rsid w:val="00016F6B"/>
    <w:rsid w:val="000914DF"/>
    <w:rsid w:val="00315217"/>
    <w:rsid w:val="004F0FD4"/>
    <w:rsid w:val="0060742B"/>
    <w:rsid w:val="0070003E"/>
    <w:rsid w:val="0078096C"/>
    <w:rsid w:val="00AC4E27"/>
    <w:rsid w:val="00D060A5"/>
    <w:rsid w:val="2E5D271A"/>
    <w:rsid w:val="5DE9D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271A"/>
  <w15:chartTrackingRefBased/>
  <w15:docId w15:val="{C3B35DAF-864F-44F2-87D3-2309F31E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Woodmeade</dc:creator>
  <cp:keywords/>
  <dc:description/>
  <cp:lastModifiedBy>Becky White</cp:lastModifiedBy>
  <cp:revision>2</cp:revision>
  <dcterms:created xsi:type="dcterms:W3CDTF">2021-02-01T13:29:00Z</dcterms:created>
  <dcterms:modified xsi:type="dcterms:W3CDTF">2021-02-01T13:29:00Z</dcterms:modified>
</cp:coreProperties>
</file>